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29E0" w14:textId="56DE1A4F" w:rsidR="00E8490D" w:rsidRPr="00FE044C" w:rsidRDefault="00782017">
      <w:pPr>
        <w:rPr>
          <w:rFonts w:ascii="Arial Black" w:hAnsi="Arial Black"/>
          <w:b/>
          <w:bCs/>
        </w:rPr>
      </w:pPr>
      <w:bookmarkStart w:id="0" w:name="_GoBack"/>
      <w:bookmarkEnd w:id="0"/>
      <w:r w:rsidRPr="00FE044C">
        <w:rPr>
          <w:rFonts w:ascii="Arial Black" w:hAnsi="Arial Black"/>
          <w:b/>
          <w:bCs/>
        </w:rPr>
        <w:t>C</w:t>
      </w:r>
      <w:r w:rsidR="00E8490D" w:rsidRPr="00FE044C">
        <w:rPr>
          <w:rFonts w:ascii="Arial Black" w:hAnsi="Arial Black"/>
          <w:b/>
          <w:bCs/>
        </w:rPr>
        <w:t xml:space="preserve">oastal </w:t>
      </w:r>
      <w:r w:rsidRPr="00FE044C">
        <w:rPr>
          <w:rFonts w:ascii="Arial Black" w:hAnsi="Arial Black"/>
          <w:b/>
          <w:bCs/>
        </w:rPr>
        <w:t>A</w:t>
      </w:r>
      <w:r w:rsidR="00E8490D" w:rsidRPr="00FE044C">
        <w:rPr>
          <w:rFonts w:ascii="Arial Black" w:hAnsi="Arial Black"/>
          <w:b/>
          <w:bCs/>
        </w:rPr>
        <w:t>ction</w:t>
      </w:r>
      <w:r w:rsidR="00D075C9">
        <w:rPr>
          <w:rFonts w:ascii="Arial Black" w:hAnsi="Arial Black"/>
          <w:b/>
          <w:bCs/>
        </w:rPr>
        <w:t xml:space="preserve"> poll</w:t>
      </w:r>
      <w:r w:rsidR="00E8490D" w:rsidRPr="00FE044C">
        <w:rPr>
          <w:rFonts w:ascii="Arial Black" w:hAnsi="Arial Black"/>
          <w:b/>
          <w:bCs/>
        </w:rPr>
        <w:t xml:space="preserve"> press release/ for immediate </w:t>
      </w:r>
      <w:r w:rsidRPr="00FE044C">
        <w:rPr>
          <w:rFonts w:ascii="Arial Black" w:hAnsi="Arial Black"/>
          <w:b/>
          <w:bCs/>
        </w:rPr>
        <w:t>issue</w:t>
      </w:r>
    </w:p>
    <w:p w14:paraId="66527B71" w14:textId="6DE07464" w:rsidR="00E8490D" w:rsidRPr="00D075C9" w:rsidRDefault="00FE044C" w:rsidP="00184BA8">
      <w:pPr>
        <w:jc w:val="both"/>
        <w:rPr>
          <w:rFonts w:ascii="Arial" w:hAnsi="Arial" w:cs="Arial"/>
          <w:b/>
          <w:bCs/>
        </w:rPr>
      </w:pPr>
      <w:r w:rsidRPr="00D075C9">
        <w:rPr>
          <w:rFonts w:ascii="Arial" w:hAnsi="Arial" w:cs="Arial"/>
          <w:bCs/>
        </w:rPr>
        <w:t>O</w:t>
      </w:r>
      <w:r w:rsidR="00E8490D" w:rsidRPr="00D075C9">
        <w:rPr>
          <w:rFonts w:ascii="Arial" w:hAnsi="Arial" w:cs="Arial"/>
          <w:bCs/>
        </w:rPr>
        <w:t xml:space="preserve">ur new poll shows the </w:t>
      </w:r>
      <w:r w:rsidR="00E8490D" w:rsidRPr="00D075C9">
        <w:rPr>
          <w:rFonts w:ascii="Arial" w:hAnsi="Arial" w:cs="Arial"/>
          <w:b/>
          <w:bCs/>
        </w:rPr>
        <w:t>Conservatives ahead</w:t>
      </w:r>
      <w:r w:rsidR="00E8490D" w:rsidRPr="00D075C9">
        <w:rPr>
          <w:rFonts w:ascii="Arial" w:hAnsi="Arial" w:cs="Arial"/>
          <w:bCs/>
        </w:rPr>
        <w:t xml:space="preserve"> </w:t>
      </w:r>
      <w:r w:rsidR="00D075C9" w:rsidRPr="00D075C9">
        <w:rPr>
          <w:rFonts w:ascii="Arial" w:hAnsi="Arial" w:cs="Arial"/>
          <w:bCs/>
        </w:rPr>
        <w:t xml:space="preserve">and projects they </w:t>
      </w:r>
      <w:r w:rsidR="00D075C9" w:rsidRPr="00D075C9">
        <w:rPr>
          <w:rFonts w:ascii="Arial" w:hAnsi="Arial" w:cs="Arial"/>
          <w:b/>
          <w:bCs/>
        </w:rPr>
        <w:t>likely</w:t>
      </w:r>
      <w:r w:rsidR="00D075C9" w:rsidRPr="00D075C9">
        <w:rPr>
          <w:rFonts w:ascii="Arial" w:hAnsi="Arial" w:cs="Arial"/>
          <w:bCs/>
        </w:rPr>
        <w:t xml:space="preserve"> will </w:t>
      </w:r>
      <w:r w:rsidR="00D075C9" w:rsidRPr="00D075C9">
        <w:rPr>
          <w:rFonts w:ascii="Arial" w:hAnsi="Arial" w:cs="Arial"/>
          <w:b/>
          <w:bCs/>
        </w:rPr>
        <w:t>hold the seat</w:t>
      </w:r>
      <w:r w:rsidR="00D075C9" w:rsidRPr="00D075C9">
        <w:rPr>
          <w:rFonts w:ascii="Arial" w:hAnsi="Arial" w:cs="Arial"/>
          <w:bCs/>
        </w:rPr>
        <w:t xml:space="preserve"> a week before polling, </w:t>
      </w:r>
      <w:r w:rsidR="00E8490D" w:rsidRPr="00D075C9">
        <w:rPr>
          <w:rFonts w:ascii="Arial" w:hAnsi="Arial" w:cs="Arial"/>
          <w:bCs/>
        </w:rPr>
        <w:t xml:space="preserve">but with </w:t>
      </w:r>
      <w:r w:rsidR="00E8490D" w:rsidRPr="00D075C9">
        <w:rPr>
          <w:rFonts w:ascii="Arial" w:hAnsi="Arial" w:cs="Arial"/>
          <w:b/>
          <w:bCs/>
        </w:rPr>
        <w:t>large numbers</w:t>
      </w:r>
      <w:r w:rsidR="00E8490D" w:rsidRPr="00D075C9">
        <w:rPr>
          <w:rFonts w:ascii="Arial" w:hAnsi="Arial" w:cs="Arial"/>
          <w:bCs/>
        </w:rPr>
        <w:t xml:space="preserve"> of voters still </w:t>
      </w:r>
      <w:r w:rsidR="00E8490D" w:rsidRPr="00D075C9">
        <w:rPr>
          <w:rFonts w:ascii="Arial" w:hAnsi="Arial" w:cs="Arial"/>
          <w:b/>
          <w:bCs/>
        </w:rPr>
        <w:t>undecided.</w:t>
      </w:r>
    </w:p>
    <w:p w14:paraId="44FEBB1D" w14:textId="731A00FB" w:rsidR="00E8490D" w:rsidRDefault="00E8490D" w:rsidP="00184BA8">
      <w:pPr>
        <w:jc w:val="both"/>
        <w:rPr>
          <w:rFonts w:ascii="Arial" w:hAnsi="Arial" w:cs="Arial"/>
        </w:rPr>
      </w:pPr>
      <w:r w:rsidRPr="00FE044C">
        <w:rPr>
          <w:rFonts w:ascii="Arial" w:hAnsi="Arial" w:cs="Arial"/>
        </w:rPr>
        <w:t xml:space="preserve">With less than a week to go before the next election, </w:t>
      </w:r>
      <w:r w:rsidR="009A32A2" w:rsidRPr="00FE044C">
        <w:rPr>
          <w:rFonts w:ascii="Arial" w:hAnsi="Arial" w:cs="Arial"/>
        </w:rPr>
        <w:t xml:space="preserve">Coastal Action’s newly released </w:t>
      </w:r>
      <w:r w:rsidRPr="00FE044C">
        <w:rPr>
          <w:rFonts w:ascii="Arial" w:hAnsi="Arial" w:cs="Arial"/>
        </w:rPr>
        <w:t xml:space="preserve">local polling </w:t>
      </w:r>
      <w:r w:rsidR="009A32A2" w:rsidRPr="00FE044C">
        <w:rPr>
          <w:rFonts w:ascii="Arial" w:hAnsi="Arial" w:cs="Arial"/>
        </w:rPr>
        <w:t xml:space="preserve">for the constituency of Hastings and Rye </w:t>
      </w:r>
      <w:r w:rsidRPr="00FE044C">
        <w:rPr>
          <w:rFonts w:ascii="Arial" w:hAnsi="Arial" w:cs="Arial"/>
        </w:rPr>
        <w:t xml:space="preserve">puts the Conservatives comfortably ahead on </w:t>
      </w:r>
      <w:r w:rsidR="009A3FA6">
        <w:rPr>
          <w:rFonts w:ascii="Arial" w:hAnsi="Arial" w:cs="Arial"/>
        </w:rPr>
        <w:t>40.5%</w:t>
      </w:r>
      <w:r w:rsidRPr="00FE044C">
        <w:rPr>
          <w:rFonts w:ascii="Arial" w:hAnsi="Arial" w:cs="Arial"/>
        </w:rPr>
        <w:t xml:space="preserve">, with Labour in second place </w:t>
      </w:r>
      <w:r w:rsidR="009A3FA6">
        <w:rPr>
          <w:rFonts w:ascii="Arial" w:hAnsi="Arial" w:cs="Arial"/>
        </w:rPr>
        <w:t xml:space="preserve">on 30.5% </w:t>
      </w:r>
      <w:r w:rsidRPr="00FE044C">
        <w:rPr>
          <w:rFonts w:ascii="Arial" w:hAnsi="Arial" w:cs="Arial"/>
        </w:rPr>
        <w:t xml:space="preserve">and the Liberal </w:t>
      </w:r>
      <w:r w:rsidR="009A3FA6">
        <w:rPr>
          <w:rFonts w:ascii="Arial" w:hAnsi="Arial" w:cs="Arial"/>
        </w:rPr>
        <w:t>D</w:t>
      </w:r>
      <w:r w:rsidRPr="00FE044C">
        <w:rPr>
          <w:rFonts w:ascii="Arial" w:hAnsi="Arial" w:cs="Arial"/>
        </w:rPr>
        <w:t>emocrats third on</w:t>
      </w:r>
      <w:r w:rsidR="009A3FA6">
        <w:rPr>
          <w:rFonts w:ascii="Arial" w:hAnsi="Arial" w:cs="Arial"/>
        </w:rPr>
        <w:t xml:space="preserve"> 12.4%.</w:t>
      </w:r>
      <w:r w:rsidRPr="00FE044C">
        <w:rPr>
          <w:rFonts w:ascii="Arial" w:hAnsi="Arial" w:cs="Arial"/>
        </w:rPr>
        <w:t xml:space="preserve"> The Independent candidate Paul Crosland secure</w:t>
      </w:r>
      <w:r w:rsidR="009A32A2" w:rsidRPr="00FE044C">
        <w:rPr>
          <w:rFonts w:ascii="Arial" w:hAnsi="Arial" w:cs="Arial"/>
        </w:rPr>
        <w:t>d</w:t>
      </w:r>
      <w:r w:rsidRPr="00FE044C">
        <w:rPr>
          <w:rFonts w:ascii="Arial" w:hAnsi="Arial" w:cs="Arial"/>
        </w:rPr>
        <w:t xml:space="preserve"> </w:t>
      </w:r>
      <w:r w:rsidR="009A3FA6">
        <w:rPr>
          <w:rFonts w:ascii="Arial" w:hAnsi="Arial" w:cs="Arial"/>
        </w:rPr>
        <w:t>1.6%</w:t>
      </w:r>
      <w:r w:rsidR="009A32A2" w:rsidRPr="00FE044C">
        <w:rPr>
          <w:rFonts w:ascii="Arial" w:hAnsi="Arial" w:cs="Arial"/>
        </w:rPr>
        <w:t>.</w:t>
      </w:r>
    </w:p>
    <w:p w14:paraId="00E068B6" w14:textId="77777777" w:rsidR="00D075C9" w:rsidRDefault="00D075C9" w:rsidP="00184BA8">
      <w:pPr>
        <w:jc w:val="both"/>
        <w:rPr>
          <w:rFonts w:ascii="Arial" w:hAnsi="Arial" w:cs="Arial"/>
        </w:rPr>
      </w:pPr>
      <w:r w:rsidRPr="00D075C9">
        <w:rPr>
          <w:rFonts w:ascii="Arial" w:hAnsi="Arial" w:cs="Arial"/>
          <w:b/>
        </w:rPr>
        <w:t>Adjusting figures to</w:t>
      </w:r>
      <w:r>
        <w:rPr>
          <w:rFonts w:ascii="Arial" w:hAnsi="Arial" w:cs="Arial"/>
        </w:rPr>
        <w:t xml:space="preserve"> </w:t>
      </w:r>
      <w:r w:rsidRPr="00D075C9">
        <w:rPr>
          <w:rFonts w:ascii="Arial" w:hAnsi="Arial" w:cs="Arial"/>
          <w:b/>
        </w:rPr>
        <w:t>remove undecided voters</w:t>
      </w:r>
      <w:r>
        <w:rPr>
          <w:rFonts w:ascii="Arial" w:hAnsi="Arial" w:cs="Arial"/>
        </w:rPr>
        <w:t xml:space="preserve"> puts the Conservatives on 46.8%, Labour on 36.3%,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Liberal Democrats on 14.8% and the Independent on 1.9%.</w:t>
      </w:r>
    </w:p>
    <w:p w14:paraId="5A3222F4" w14:textId="45770C0D" w:rsidR="009A32A2" w:rsidRDefault="003D6918" w:rsidP="00184BA8">
      <w:pPr>
        <w:jc w:val="both"/>
        <w:rPr>
          <w:rFonts w:ascii="Arial" w:hAnsi="Arial" w:cs="Arial"/>
        </w:rPr>
      </w:pPr>
      <w:r w:rsidRPr="00FE044C">
        <w:rPr>
          <w:rFonts w:ascii="Arial" w:hAnsi="Arial" w:cs="Arial"/>
        </w:rPr>
        <w:t>Tellingly</w:t>
      </w:r>
      <w:r w:rsidR="009A32A2" w:rsidRPr="00FE044C">
        <w:rPr>
          <w:rFonts w:ascii="Arial" w:hAnsi="Arial" w:cs="Arial"/>
        </w:rPr>
        <w:t>, however, sampling revealed high levels of undecidedness</w:t>
      </w:r>
      <w:r w:rsidR="00CA2A3D">
        <w:rPr>
          <w:rFonts w:ascii="Arial" w:hAnsi="Arial" w:cs="Arial"/>
        </w:rPr>
        <w:t>,</w:t>
      </w:r>
      <w:r w:rsidR="009A32A2" w:rsidRPr="00FE044C">
        <w:rPr>
          <w:rFonts w:ascii="Arial" w:hAnsi="Arial" w:cs="Arial"/>
        </w:rPr>
        <w:t xml:space="preserve"> </w:t>
      </w:r>
      <w:r w:rsidR="00CA2A3D">
        <w:rPr>
          <w:rFonts w:ascii="Arial" w:hAnsi="Arial" w:cs="Arial"/>
        </w:rPr>
        <w:t>with 14.8% of voters still needing to make up their mind. Most</w:t>
      </w:r>
      <w:r w:rsidR="009A32A2" w:rsidRPr="00FE044C">
        <w:rPr>
          <w:rFonts w:ascii="Arial" w:hAnsi="Arial" w:cs="Arial"/>
        </w:rPr>
        <w:t xml:space="preserve"> assured us th</w:t>
      </w:r>
      <w:r w:rsidR="00AB1595">
        <w:rPr>
          <w:rFonts w:ascii="Arial" w:hAnsi="Arial" w:cs="Arial"/>
        </w:rPr>
        <w:t>at th</w:t>
      </w:r>
      <w:r w:rsidR="009A32A2" w:rsidRPr="00FE044C">
        <w:rPr>
          <w:rFonts w:ascii="Arial" w:hAnsi="Arial" w:cs="Arial"/>
        </w:rPr>
        <w:t xml:space="preserve">ey were determined to vote but </w:t>
      </w:r>
      <w:r w:rsidR="00DF46ED">
        <w:rPr>
          <w:rFonts w:ascii="Arial" w:hAnsi="Arial" w:cs="Arial"/>
        </w:rPr>
        <w:t>not yet how</w:t>
      </w:r>
      <w:r w:rsidR="009A32A2" w:rsidRPr="00FE044C">
        <w:rPr>
          <w:rFonts w:ascii="Arial" w:hAnsi="Arial" w:cs="Arial"/>
        </w:rPr>
        <w:t>.</w:t>
      </w:r>
    </w:p>
    <w:p w14:paraId="55BBB37F" w14:textId="6D13FF9F" w:rsidR="00E8490D" w:rsidRPr="00FE044C" w:rsidRDefault="00E8490D" w:rsidP="00184BA8">
      <w:pPr>
        <w:jc w:val="both"/>
        <w:rPr>
          <w:rFonts w:ascii="Arial" w:hAnsi="Arial" w:cs="Arial"/>
        </w:rPr>
      </w:pPr>
      <w:r w:rsidRPr="00FE044C">
        <w:rPr>
          <w:rFonts w:ascii="Arial" w:hAnsi="Arial" w:cs="Arial"/>
        </w:rPr>
        <w:t xml:space="preserve">The poll was undertaken </w:t>
      </w:r>
      <w:r w:rsidR="009A32A2" w:rsidRPr="00FE044C">
        <w:rPr>
          <w:rFonts w:ascii="Arial" w:hAnsi="Arial" w:cs="Arial"/>
        </w:rPr>
        <w:t xml:space="preserve">in a range of locations representing the breadth of the parliamentary seat, </w:t>
      </w:r>
      <w:r w:rsidR="00E03906" w:rsidRPr="00FE044C">
        <w:rPr>
          <w:rFonts w:ascii="Arial" w:hAnsi="Arial" w:cs="Arial"/>
        </w:rPr>
        <w:t>which</w:t>
      </w:r>
      <w:r w:rsidR="003907AA" w:rsidRPr="00FE044C">
        <w:rPr>
          <w:rFonts w:ascii="Arial" w:hAnsi="Arial" w:cs="Arial"/>
        </w:rPr>
        <w:t xml:space="preserve"> includes</w:t>
      </w:r>
      <w:r w:rsidR="009A32A2" w:rsidRPr="00FE044C">
        <w:rPr>
          <w:rFonts w:ascii="Arial" w:hAnsi="Arial" w:cs="Arial"/>
        </w:rPr>
        <w:t xml:space="preserve"> Hastings, Rye </w:t>
      </w:r>
      <w:r w:rsidR="003D6918" w:rsidRPr="00FE044C">
        <w:rPr>
          <w:rFonts w:ascii="Arial" w:hAnsi="Arial" w:cs="Arial"/>
        </w:rPr>
        <w:t>as well as</w:t>
      </w:r>
      <w:r w:rsidR="009A32A2" w:rsidRPr="00FE044C">
        <w:rPr>
          <w:rFonts w:ascii="Arial" w:hAnsi="Arial" w:cs="Arial"/>
        </w:rPr>
        <w:t xml:space="preserve"> more rural </w:t>
      </w:r>
      <w:r w:rsidR="0075280C" w:rsidRPr="00FE044C">
        <w:rPr>
          <w:rFonts w:ascii="Arial" w:hAnsi="Arial" w:cs="Arial"/>
        </w:rPr>
        <w:t>areas</w:t>
      </w:r>
      <w:r w:rsidR="009A32A2" w:rsidRPr="00FE044C">
        <w:rPr>
          <w:rFonts w:ascii="Arial" w:hAnsi="Arial" w:cs="Arial"/>
        </w:rPr>
        <w:t xml:space="preserve">. </w:t>
      </w:r>
    </w:p>
    <w:p w14:paraId="625264F7" w14:textId="64B14EA3" w:rsidR="009A32A2" w:rsidRPr="00FE044C" w:rsidRDefault="009A32A2" w:rsidP="00184BA8">
      <w:pPr>
        <w:jc w:val="both"/>
        <w:rPr>
          <w:rFonts w:ascii="Arial" w:hAnsi="Arial" w:cs="Arial"/>
        </w:rPr>
      </w:pPr>
      <w:r w:rsidRPr="00FE044C">
        <w:rPr>
          <w:rFonts w:ascii="Arial" w:hAnsi="Arial" w:cs="Arial"/>
        </w:rPr>
        <w:t>Coastal Action Director and founder, James Prentice, a PhD researcher at the University of Sussex commented, “</w:t>
      </w:r>
      <w:proofErr w:type="gramStart"/>
      <w:r w:rsidRPr="00FE044C">
        <w:rPr>
          <w:rFonts w:ascii="Arial" w:hAnsi="Arial" w:cs="Arial"/>
        </w:rPr>
        <w:t>the</w:t>
      </w:r>
      <w:proofErr w:type="gramEnd"/>
      <w:r w:rsidRPr="00FE044C">
        <w:rPr>
          <w:rFonts w:ascii="Arial" w:hAnsi="Arial" w:cs="Arial"/>
        </w:rPr>
        <w:t xml:space="preserve"> findings here </w:t>
      </w:r>
      <w:r w:rsidR="00DF46ED">
        <w:rPr>
          <w:rFonts w:ascii="Arial" w:hAnsi="Arial" w:cs="Arial"/>
        </w:rPr>
        <w:t xml:space="preserve">in Hastings and Rye </w:t>
      </w:r>
      <w:r w:rsidRPr="00FE044C">
        <w:rPr>
          <w:rFonts w:ascii="Arial" w:hAnsi="Arial" w:cs="Arial"/>
        </w:rPr>
        <w:t xml:space="preserve">derived over the first few days in December are absolutely consistent with national polling, </w:t>
      </w:r>
      <w:r w:rsidR="00FF57B1" w:rsidRPr="00FE044C">
        <w:rPr>
          <w:rFonts w:ascii="Arial" w:hAnsi="Arial" w:cs="Arial"/>
        </w:rPr>
        <w:t xml:space="preserve">which </w:t>
      </w:r>
      <w:r w:rsidRPr="00FE044C">
        <w:rPr>
          <w:rFonts w:ascii="Arial" w:hAnsi="Arial" w:cs="Arial"/>
        </w:rPr>
        <w:t>ident</w:t>
      </w:r>
      <w:r w:rsidR="00DF46ED">
        <w:rPr>
          <w:rFonts w:ascii="Arial" w:hAnsi="Arial" w:cs="Arial"/>
        </w:rPr>
        <w:t>ifi</w:t>
      </w:r>
      <w:r w:rsidR="00FF57B1" w:rsidRPr="00FE044C">
        <w:rPr>
          <w:rFonts w:ascii="Arial" w:hAnsi="Arial" w:cs="Arial"/>
        </w:rPr>
        <w:t>es</w:t>
      </w:r>
      <w:r w:rsidRPr="00FE044C">
        <w:rPr>
          <w:rFonts w:ascii="Arial" w:hAnsi="Arial" w:cs="Arial"/>
        </w:rPr>
        <w:t xml:space="preserve"> a Conservative lead of </w:t>
      </w:r>
      <w:r w:rsidR="00FF57B1" w:rsidRPr="00FE044C">
        <w:rPr>
          <w:rFonts w:ascii="Arial" w:hAnsi="Arial" w:cs="Arial"/>
        </w:rPr>
        <w:t xml:space="preserve">around </w:t>
      </w:r>
      <w:r w:rsidRPr="00FE044C">
        <w:rPr>
          <w:rFonts w:ascii="Arial" w:hAnsi="Arial" w:cs="Arial"/>
        </w:rPr>
        <w:t xml:space="preserve">10%. </w:t>
      </w:r>
    </w:p>
    <w:p w14:paraId="2AF08F41" w14:textId="76576BC0" w:rsidR="009A32A2" w:rsidRPr="00FE044C" w:rsidRDefault="0098665B" w:rsidP="00184BA8">
      <w:pPr>
        <w:jc w:val="both"/>
        <w:rPr>
          <w:rFonts w:ascii="Arial" w:hAnsi="Arial" w:cs="Arial"/>
        </w:rPr>
      </w:pPr>
      <w:r w:rsidRPr="00FE044C">
        <w:rPr>
          <w:rFonts w:ascii="Arial" w:hAnsi="Arial" w:cs="Arial"/>
        </w:rPr>
        <w:t>Based on</w:t>
      </w:r>
      <w:r w:rsidR="00DF46ED">
        <w:rPr>
          <w:rFonts w:ascii="Arial" w:hAnsi="Arial" w:cs="Arial"/>
        </w:rPr>
        <w:t xml:space="preserve"> our findings</w:t>
      </w:r>
      <w:r w:rsidR="009A32A2" w:rsidRPr="00FE044C">
        <w:rPr>
          <w:rFonts w:ascii="Arial" w:hAnsi="Arial" w:cs="Arial"/>
        </w:rPr>
        <w:t>, our expectation is that the Conservatives will hold the seat on December 12</w:t>
      </w:r>
      <w:r w:rsidR="009A32A2" w:rsidRPr="00FE044C">
        <w:rPr>
          <w:rFonts w:ascii="Arial" w:hAnsi="Arial" w:cs="Arial"/>
          <w:vertAlign w:val="superscript"/>
        </w:rPr>
        <w:t>th</w:t>
      </w:r>
      <w:r w:rsidR="009A32A2" w:rsidRPr="00FE044C">
        <w:rPr>
          <w:rFonts w:ascii="Arial" w:hAnsi="Arial" w:cs="Arial"/>
        </w:rPr>
        <w:t xml:space="preserve">. </w:t>
      </w:r>
    </w:p>
    <w:p w14:paraId="62559839" w14:textId="0A5DA723" w:rsidR="003D6918" w:rsidRPr="00FE044C" w:rsidRDefault="00EB65EC" w:rsidP="00184BA8">
      <w:pPr>
        <w:jc w:val="both"/>
        <w:rPr>
          <w:rFonts w:ascii="Arial" w:hAnsi="Arial" w:cs="Arial"/>
        </w:rPr>
      </w:pPr>
      <w:r w:rsidRPr="00FE044C">
        <w:rPr>
          <w:rFonts w:ascii="Arial" w:hAnsi="Arial" w:cs="Arial"/>
        </w:rPr>
        <w:t>That said</w:t>
      </w:r>
      <w:r w:rsidR="003D6918" w:rsidRPr="00FE044C">
        <w:rPr>
          <w:rFonts w:ascii="Arial" w:hAnsi="Arial" w:cs="Arial"/>
        </w:rPr>
        <w:t xml:space="preserve">, the large number of voters yet to make up their minds adds a degree </w:t>
      </w:r>
      <w:r w:rsidR="00517F47" w:rsidRPr="00FE044C">
        <w:rPr>
          <w:rFonts w:ascii="Arial" w:hAnsi="Arial" w:cs="Arial"/>
        </w:rPr>
        <w:t>of uncertainty</w:t>
      </w:r>
      <w:r w:rsidR="003D6918" w:rsidRPr="00FE044C">
        <w:rPr>
          <w:rFonts w:ascii="Arial" w:hAnsi="Arial" w:cs="Arial"/>
        </w:rPr>
        <w:t xml:space="preserve"> to that pr</w:t>
      </w:r>
      <w:r w:rsidR="008B46CD">
        <w:rPr>
          <w:rFonts w:ascii="Arial" w:hAnsi="Arial" w:cs="Arial"/>
        </w:rPr>
        <w:t>ediction</w:t>
      </w:r>
      <w:r w:rsidR="003D6918" w:rsidRPr="00FE044C">
        <w:rPr>
          <w:rFonts w:ascii="Arial" w:hAnsi="Arial" w:cs="Arial"/>
        </w:rPr>
        <w:t xml:space="preserve">. </w:t>
      </w:r>
      <w:r w:rsidR="00782017" w:rsidRPr="00FE044C">
        <w:rPr>
          <w:rFonts w:ascii="Arial" w:hAnsi="Arial" w:cs="Arial"/>
        </w:rPr>
        <w:t>Given</w:t>
      </w:r>
      <w:r w:rsidR="00076063" w:rsidRPr="00FE044C">
        <w:rPr>
          <w:rFonts w:ascii="Arial" w:hAnsi="Arial" w:cs="Arial"/>
        </w:rPr>
        <w:t xml:space="preserve"> that w</w:t>
      </w:r>
      <w:r w:rsidR="00770CAB" w:rsidRPr="00FE044C">
        <w:rPr>
          <w:rFonts w:ascii="Arial" w:hAnsi="Arial" w:cs="Arial"/>
        </w:rPr>
        <w:t xml:space="preserve">hen asked, </w:t>
      </w:r>
      <w:r w:rsidR="008B46CD">
        <w:rPr>
          <w:rFonts w:ascii="Arial" w:hAnsi="Arial" w:cs="Arial"/>
        </w:rPr>
        <w:t>most</w:t>
      </w:r>
      <w:r w:rsidR="00770CAB" w:rsidRPr="00FE044C">
        <w:rPr>
          <w:rFonts w:ascii="Arial" w:hAnsi="Arial" w:cs="Arial"/>
        </w:rPr>
        <w:t xml:space="preserve"> voters indicate they are determined to vote</w:t>
      </w:r>
      <w:r w:rsidR="00076063" w:rsidRPr="00FE044C">
        <w:rPr>
          <w:rFonts w:ascii="Arial" w:hAnsi="Arial" w:cs="Arial"/>
        </w:rPr>
        <w:t xml:space="preserve">, there is </w:t>
      </w:r>
      <w:r w:rsidR="00924C7D" w:rsidRPr="00FE044C">
        <w:rPr>
          <w:rFonts w:ascii="Arial" w:hAnsi="Arial" w:cs="Arial"/>
        </w:rPr>
        <w:t xml:space="preserve">still </w:t>
      </w:r>
      <w:r w:rsidR="00076063" w:rsidRPr="00FE044C">
        <w:rPr>
          <w:rFonts w:ascii="Arial" w:hAnsi="Arial" w:cs="Arial"/>
        </w:rPr>
        <w:t xml:space="preserve">a </w:t>
      </w:r>
      <w:r w:rsidR="00FC3EA8" w:rsidRPr="00FE044C">
        <w:rPr>
          <w:rFonts w:ascii="Arial" w:hAnsi="Arial" w:cs="Arial"/>
        </w:rPr>
        <w:t xml:space="preserve">possibility </w:t>
      </w:r>
      <w:r w:rsidR="00924C7D" w:rsidRPr="00FE044C">
        <w:rPr>
          <w:rFonts w:ascii="Arial" w:hAnsi="Arial" w:cs="Arial"/>
        </w:rPr>
        <w:t>for</w:t>
      </w:r>
      <w:r w:rsidR="00782017" w:rsidRPr="00FE044C">
        <w:rPr>
          <w:rFonts w:ascii="Arial" w:hAnsi="Arial" w:cs="Arial"/>
        </w:rPr>
        <w:t xml:space="preserve"> </w:t>
      </w:r>
      <w:r w:rsidR="00FC3EA8" w:rsidRPr="00FE044C">
        <w:rPr>
          <w:rFonts w:ascii="Arial" w:hAnsi="Arial" w:cs="Arial"/>
        </w:rPr>
        <w:t xml:space="preserve">significant </w:t>
      </w:r>
      <w:r w:rsidR="000F5231">
        <w:rPr>
          <w:rFonts w:ascii="Arial" w:hAnsi="Arial" w:cs="Arial"/>
        </w:rPr>
        <w:t xml:space="preserve">change </w:t>
      </w:r>
      <w:r w:rsidR="007606B2" w:rsidRPr="00FE044C">
        <w:rPr>
          <w:rFonts w:ascii="Arial" w:hAnsi="Arial" w:cs="Arial"/>
        </w:rPr>
        <w:t>in the poll share</w:t>
      </w:r>
      <w:r w:rsidR="000F5231">
        <w:rPr>
          <w:rFonts w:ascii="Arial" w:hAnsi="Arial" w:cs="Arial"/>
        </w:rPr>
        <w:t>.</w:t>
      </w:r>
      <w:r w:rsidR="007606B2" w:rsidRPr="00FE044C">
        <w:rPr>
          <w:rFonts w:ascii="Arial" w:hAnsi="Arial" w:cs="Arial"/>
        </w:rPr>
        <w:t xml:space="preserve"> </w:t>
      </w:r>
    </w:p>
    <w:p w14:paraId="45E4BB67" w14:textId="29E2ED52" w:rsidR="000F5231" w:rsidRDefault="000F5231" w:rsidP="00184BA8">
      <w:pPr>
        <w:pStyle w:val="NoSpacing"/>
        <w:jc w:val="both"/>
        <w:rPr>
          <w:rFonts w:ascii="Arial" w:hAnsi="Arial" w:cs="Arial"/>
        </w:rPr>
      </w:pPr>
      <w:r w:rsidRPr="000F5231">
        <w:rPr>
          <w:rFonts w:ascii="Arial" w:hAnsi="Arial" w:cs="Arial"/>
        </w:rPr>
        <w:t>If</w:t>
      </w:r>
      <w:r w:rsidR="00A05F92" w:rsidRPr="000F5231">
        <w:rPr>
          <w:rFonts w:ascii="Arial" w:hAnsi="Arial" w:cs="Arial"/>
        </w:rPr>
        <w:t xml:space="preserve"> much of this undecided vote move</w:t>
      </w:r>
      <w:r w:rsidR="00DF51CD" w:rsidRPr="000F5231">
        <w:rPr>
          <w:rFonts w:ascii="Arial" w:hAnsi="Arial" w:cs="Arial"/>
        </w:rPr>
        <w:t>s</w:t>
      </w:r>
      <w:r w:rsidR="00A05F92" w:rsidRPr="000F5231">
        <w:rPr>
          <w:rFonts w:ascii="Arial" w:hAnsi="Arial" w:cs="Arial"/>
        </w:rPr>
        <w:t xml:space="preserve"> towards Labour</w:t>
      </w:r>
      <w:r w:rsidR="007606B2" w:rsidRPr="000F5231">
        <w:rPr>
          <w:rFonts w:ascii="Arial" w:hAnsi="Arial" w:cs="Arial"/>
        </w:rPr>
        <w:t xml:space="preserve"> in the final days of the campaign</w:t>
      </w:r>
      <w:r w:rsidR="00A05F92" w:rsidRPr="000F5231">
        <w:rPr>
          <w:rFonts w:ascii="Arial" w:hAnsi="Arial" w:cs="Arial"/>
        </w:rPr>
        <w:t xml:space="preserve">, </w:t>
      </w:r>
      <w:r w:rsidR="007606B2" w:rsidRPr="000F5231">
        <w:rPr>
          <w:rFonts w:ascii="Arial" w:hAnsi="Arial" w:cs="Arial"/>
        </w:rPr>
        <w:t xml:space="preserve">as happened towards the </w:t>
      </w:r>
      <w:r w:rsidRPr="000F5231">
        <w:rPr>
          <w:rFonts w:ascii="Arial" w:hAnsi="Arial" w:cs="Arial"/>
        </w:rPr>
        <w:t xml:space="preserve">end </w:t>
      </w:r>
      <w:r w:rsidR="007606B2" w:rsidRPr="000F5231">
        <w:rPr>
          <w:rFonts w:ascii="Arial" w:hAnsi="Arial" w:cs="Arial"/>
        </w:rPr>
        <w:t>of the last election</w:t>
      </w:r>
      <w:r w:rsidR="00C21ACD">
        <w:rPr>
          <w:rFonts w:ascii="Arial" w:hAnsi="Arial" w:cs="Arial"/>
        </w:rPr>
        <w:t xml:space="preserve"> in 2017</w:t>
      </w:r>
      <w:r w:rsidR="007606B2" w:rsidRPr="000F5231">
        <w:rPr>
          <w:rFonts w:ascii="Arial" w:hAnsi="Arial" w:cs="Arial"/>
        </w:rPr>
        <w:t xml:space="preserve">, the </w:t>
      </w:r>
      <w:r w:rsidR="002A2D23" w:rsidRPr="000F5231">
        <w:rPr>
          <w:rFonts w:ascii="Arial" w:hAnsi="Arial" w:cs="Arial"/>
        </w:rPr>
        <w:t xml:space="preserve">current </w:t>
      </w:r>
      <w:r w:rsidR="007606B2" w:rsidRPr="000F5231">
        <w:rPr>
          <w:rFonts w:ascii="Arial" w:hAnsi="Arial" w:cs="Arial"/>
        </w:rPr>
        <w:t xml:space="preserve">gap would close rapidly. </w:t>
      </w:r>
    </w:p>
    <w:p w14:paraId="6BD8F086" w14:textId="77777777" w:rsidR="000F5231" w:rsidRDefault="000F5231" w:rsidP="00184BA8">
      <w:pPr>
        <w:pStyle w:val="NoSpacing"/>
        <w:jc w:val="both"/>
        <w:rPr>
          <w:rFonts w:ascii="Arial" w:hAnsi="Arial" w:cs="Arial"/>
        </w:rPr>
      </w:pPr>
    </w:p>
    <w:p w14:paraId="65A80406" w14:textId="62664CF4" w:rsidR="00EB4FAA" w:rsidRPr="000F5231" w:rsidRDefault="002A2D23" w:rsidP="00184BA8">
      <w:pPr>
        <w:pStyle w:val="NoSpacing"/>
        <w:jc w:val="both"/>
        <w:rPr>
          <w:rFonts w:ascii="Arial" w:hAnsi="Arial" w:cs="Arial"/>
        </w:rPr>
      </w:pPr>
      <w:r w:rsidRPr="000F5231">
        <w:rPr>
          <w:rFonts w:ascii="Arial" w:hAnsi="Arial" w:cs="Arial"/>
        </w:rPr>
        <w:t xml:space="preserve">However, </w:t>
      </w:r>
      <w:r w:rsidR="00BB3F48" w:rsidRPr="000F5231">
        <w:rPr>
          <w:rFonts w:ascii="Arial" w:hAnsi="Arial" w:cs="Arial"/>
        </w:rPr>
        <w:t>i</w:t>
      </w:r>
      <w:r w:rsidR="00EB4FAA" w:rsidRPr="000F5231">
        <w:rPr>
          <w:rFonts w:ascii="Arial" w:hAnsi="Arial" w:cs="Arial"/>
        </w:rPr>
        <w:t xml:space="preserve">t should be noted that the </w:t>
      </w:r>
      <w:r w:rsidR="00A6229F" w:rsidRPr="000F5231">
        <w:rPr>
          <w:rFonts w:ascii="Arial" w:hAnsi="Arial" w:cs="Arial"/>
          <w:bCs/>
        </w:rPr>
        <w:t>u</w:t>
      </w:r>
      <w:r w:rsidR="00EB4FAA" w:rsidRPr="000F5231">
        <w:rPr>
          <w:rFonts w:ascii="Arial" w:hAnsi="Arial" w:cs="Arial"/>
          <w:bCs/>
        </w:rPr>
        <w:t>ndecided voters</w:t>
      </w:r>
      <w:r w:rsidR="00EB4FAA" w:rsidRPr="000F5231">
        <w:rPr>
          <w:rFonts w:ascii="Arial" w:hAnsi="Arial" w:cs="Arial"/>
        </w:rPr>
        <w:t xml:space="preserve"> Labour needs to win over come from </w:t>
      </w:r>
      <w:r w:rsidR="00A6229F" w:rsidRPr="000F5231">
        <w:rPr>
          <w:rFonts w:ascii="Arial" w:hAnsi="Arial" w:cs="Arial"/>
        </w:rPr>
        <w:t xml:space="preserve">a range of </w:t>
      </w:r>
      <w:r w:rsidR="007C08BE">
        <w:rPr>
          <w:rFonts w:ascii="Arial" w:hAnsi="Arial" w:cs="Arial"/>
        </w:rPr>
        <w:t>age</w:t>
      </w:r>
      <w:r w:rsidR="00A10C02">
        <w:rPr>
          <w:rFonts w:ascii="Arial" w:hAnsi="Arial" w:cs="Arial"/>
        </w:rPr>
        <w:t xml:space="preserve"> groups, </w:t>
      </w:r>
      <w:r w:rsidR="00A6229F" w:rsidRPr="000F5231">
        <w:rPr>
          <w:rFonts w:ascii="Arial" w:hAnsi="Arial" w:cs="Arial"/>
        </w:rPr>
        <w:t>voter backgrounds</w:t>
      </w:r>
      <w:r w:rsidR="00FE044C" w:rsidRPr="000F5231">
        <w:rPr>
          <w:rFonts w:ascii="Arial" w:hAnsi="Arial" w:cs="Arial"/>
        </w:rPr>
        <w:t xml:space="preserve"> and </w:t>
      </w:r>
      <w:r w:rsidR="00EB4FAA" w:rsidRPr="000F5231">
        <w:rPr>
          <w:rFonts w:ascii="Arial" w:hAnsi="Arial" w:cs="Arial"/>
        </w:rPr>
        <w:t>among</w:t>
      </w:r>
      <w:r w:rsidR="00A10C02">
        <w:rPr>
          <w:rFonts w:ascii="Arial" w:hAnsi="Arial" w:cs="Arial"/>
        </w:rPr>
        <w:t>st</w:t>
      </w:r>
      <w:r w:rsidR="00EB4FAA" w:rsidRPr="000F5231">
        <w:rPr>
          <w:rFonts w:ascii="Arial" w:hAnsi="Arial" w:cs="Arial"/>
        </w:rPr>
        <w:t xml:space="preserve"> </w:t>
      </w:r>
      <w:r w:rsidR="00A6229F" w:rsidRPr="000F5231">
        <w:rPr>
          <w:rFonts w:ascii="Arial" w:hAnsi="Arial" w:cs="Arial"/>
          <w:bCs/>
        </w:rPr>
        <w:t xml:space="preserve">Remainers and </w:t>
      </w:r>
      <w:r w:rsidR="00FE044C" w:rsidRPr="000F5231">
        <w:rPr>
          <w:rFonts w:ascii="Arial" w:hAnsi="Arial" w:cs="Arial"/>
          <w:bCs/>
        </w:rPr>
        <w:t>L</w:t>
      </w:r>
      <w:r w:rsidR="00A6229F" w:rsidRPr="000F5231">
        <w:rPr>
          <w:rFonts w:ascii="Arial" w:hAnsi="Arial" w:cs="Arial"/>
          <w:bCs/>
        </w:rPr>
        <w:t>eavers</w:t>
      </w:r>
      <w:r w:rsidR="00FE044C" w:rsidRPr="000F5231">
        <w:rPr>
          <w:rFonts w:ascii="Arial" w:hAnsi="Arial" w:cs="Arial"/>
          <w:bCs/>
        </w:rPr>
        <w:t>.</w:t>
      </w:r>
      <w:r w:rsidR="00EB4FAA" w:rsidRPr="000F5231">
        <w:rPr>
          <w:rFonts w:ascii="Arial" w:hAnsi="Arial" w:cs="Arial"/>
          <w:bCs/>
        </w:rPr>
        <w:t xml:space="preserve"> </w:t>
      </w:r>
      <w:r w:rsidR="00C91184">
        <w:rPr>
          <w:rFonts w:ascii="Arial" w:hAnsi="Arial" w:cs="Arial"/>
          <w:bCs/>
        </w:rPr>
        <w:t xml:space="preserve">Uniting all these diverse groups behind the party in such a short time </w:t>
      </w:r>
      <w:r w:rsidR="00015C04">
        <w:rPr>
          <w:rFonts w:ascii="Arial" w:hAnsi="Arial" w:cs="Arial"/>
          <w:bCs/>
        </w:rPr>
        <w:t xml:space="preserve">clearly </w:t>
      </w:r>
      <w:r w:rsidR="00C91184">
        <w:rPr>
          <w:rFonts w:ascii="Arial" w:hAnsi="Arial" w:cs="Arial"/>
          <w:bCs/>
        </w:rPr>
        <w:t xml:space="preserve">presents a formidable challenge.” </w:t>
      </w:r>
    </w:p>
    <w:p w14:paraId="7FB54BEE" w14:textId="77777777" w:rsidR="00280E29" w:rsidRDefault="00280E29" w:rsidP="00184BA8">
      <w:pPr>
        <w:jc w:val="both"/>
        <w:rPr>
          <w:rFonts w:ascii="Arial" w:hAnsi="Arial" w:cs="Arial"/>
        </w:rPr>
      </w:pPr>
    </w:p>
    <w:p w14:paraId="6F990F28" w14:textId="4338A90F" w:rsidR="002E3ABB" w:rsidRPr="00FE044C" w:rsidRDefault="00D66CD7" w:rsidP="00184BA8">
      <w:pPr>
        <w:jc w:val="both"/>
        <w:rPr>
          <w:rFonts w:ascii="Arial" w:hAnsi="Arial" w:cs="Arial"/>
        </w:rPr>
      </w:pPr>
      <w:r w:rsidRPr="00FE044C">
        <w:rPr>
          <w:rFonts w:ascii="Arial" w:hAnsi="Arial" w:cs="Arial"/>
        </w:rPr>
        <w:t>Polling</w:t>
      </w:r>
      <w:r w:rsidR="00FC3EA8" w:rsidRPr="00FE044C">
        <w:rPr>
          <w:rFonts w:ascii="Arial" w:hAnsi="Arial" w:cs="Arial"/>
        </w:rPr>
        <w:t xml:space="preserve"> </w:t>
      </w:r>
      <w:r w:rsidR="0002288B" w:rsidRPr="00FE044C">
        <w:rPr>
          <w:rFonts w:ascii="Arial" w:hAnsi="Arial" w:cs="Arial"/>
        </w:rPr>
        <w:t xml:space="preserve">was undertaken </w:t>
      </w:r>
      <w:proofErr w:type="gramStart"/>
      <w:r w:rsidR="000F5231">
        <w:rPr>
          <w:rFonts w:ascii="Arial" w:hAnsi="Arial" w:cs="Arial"/>
        </w:rPr>
        <w:t xml:space="preserve">between 1-5 December 2019 </w:t>
      </w:r>
      <w:r w:rsidR="0002288B" w:rsidRPr="00FE044C">
        <w:rPr>
          <w:rFonts w:ascii="Arial" w:hAnsi="Arial" w:cs="Arial"/>
        </w:rPr>
        <w:t xml:space="preserve">before the controversy over </w:t>
      </w:r>
      <w:r w:rsidRPr="00FE044C">
        <w:rPr>
          <w:rFonts w:ascii="Arial" w:hAnsi="Arial" w:cs="Arial"/>
        </w:rPr>
        <w:t xml:space="preserve">comments made by the Conservative candidate at a Hastings </w:t>
      </w:r>
      <w:r w:rsidR="00711A13">
        <w:rPr>
          <w:rFonts w:ascii="Arial" w:hAnsi="Arial" w:cs="Arial"/>
        </w:rPr>
        <w:t xml:space="preserve">hustings </w:t>
      </w:r>
      <w:r w:rsidR="002E3ABB" w:rsidRPr="00FE044C">
        <w:rPr>
          <w:rFonts w:ascii="Arial" w:hAnsi="Arial" w:cs="Arial"/>
        </w:rPr>
        <w:t>on 5 December</w:t>
      </w:r>
      <w:proofErr w:type="gramEnd"/>
      <w:r w:rsidR="002E3ABB" w:rsidRPr="00FE044C">
        <w:rPr>
          <w:rFonts w:ascii="Arial" w:hAnsi="Arial" w:cs="Arial"/>
        </w:rPr>
        <w:t>.</w:t>
      </w:r>
    </w:p>
    <w:p w14:paraId="4763CA97" w14:textId="5C18D0D0" w:rsidR="00782017" w:rsidRDefault="00D075C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Summary of our findings </w:t>
      </w:r>
    </w:p>
    <w:p w14:paraId="3F0F909B" w14:textId="77777777" w:rsidR="00D075C9" w:rsidRDefault="00D075C9" w:rsidP="00D075C9">
      <w:pPr>
        <w:rPr>
          <w:b/>
          <w:u w:val="single"/>
        </w:rPr>
      </w:pPr>
      <w:r>
        <w:rPr>
          <w:b/>
          <w:u w:val="single"/>
        </w:rPr>
        <w:t xml:space="preserve">The result of our poll projects the following: </w:t>
      </w:r>
    </w:p>
    <w:p w14:paraId="532B6A5E" w14:textId="77777777" w:rsidR="00D075C9" w:rsidRDefault="00D075C9" w:rsidP="00D075C9">
      <w:pPr>
        <w:pStyle w:val="ListParagraph"/>
        <w:numPr>
          <w:ilvl w:val="0"/>
          <w:numId w:val="1"/>
        </w:numPr>
        <w:spacing w:line="360" w:lineRule="auto"/>
        <w:ind w:left="0" w:hanging="284"/>
        <w:jc w:val="both"/>
      </w:pPr>
      <w:r w:rsidRPr="001017C0">
        <w:t xml:space="preserve">A likely Conservative victory in </w:t>
      </w:r>
      <w:proofErr w:type="spellStart"/>
      <w:r w:rsidRPr="001017C0">
        <w:t>Hastings&amp;Rye</w:t>
      </w:r>
      <w:proofErr w:type="spellEnd"/>
      <w:r w:rsidRPr="001017C0">
        <w:t xml:space="preserve">. </w:t>
      </w:r>
    </w:p>
    <w:p w14:paraId="439C6CBE" w14:textId="77777777" w:rsidR="00D075C9" w:rsidRDefault="00D075C9" w:rsidP="00D075C9">
      <w:pPr>
        <w:pStyle w:val="ListParagraph"/>
        <w:numPr>
          <w:ilvl w:val="0"/>
          <w:numId w:val="1"/>
        </w:numPr>
        <w:spacing w:line="360" w:lineRule="auto"/>
        <w:ind w:left="0" w:hanging="284"/>
        <w:jc w:val="both"/>
      </w:pPr>
      <w:r>
        <w:t xml:space="preserve">The Conservatives are projected to lead by an average of </w:t>
      </w:r>
      <w:r w:rsidRPr="001017C0">
        <w:rPr>
          <w:b/>
        </w:rPr>
        <w:t>9-10 points</w:t>
      </w:r>
      <w:r>
        <w:rPr>
          <w:b/>
        </w:rPr>
        <w:t xml:space="preserve"> </w:t>
      </w:r>
      <w:r>
        <w:t>with undecided people counted</w:t>
      </w:r>
      <w:r w:rsidRPr="001017C0">
        <w:rPr>
          <w:b/>
        </w:rPr>
        <w:t>.</w:t>
      </w:r>
      <w:r>
        <w:t xml:space="preserve"> </w:t>
      </w:r>
    </w:p>
    <w:p w14:paraId="630491A2" w14:textId="77777777" w:rsidR="00D075C9" w:rsidRDefault="00D075C9" w:rsidP="00D075C9">
      <w:pPr>
        <w:pStyle w:val="ListParagraph"/>
        <w:numPr>
          <w:ilvl w:val="0"/>
          <w:numId w:val="1"/>
        </w:numPr>
        <w:spacing w:line="360" w:lineRule="auto"/>
        <w:ind w:left="0" w:hanging="284"/>
        <w:jc w:val="both"/>
      </w:pPr>
      <w:r>
        <w:t xml:space="preserve">There is an average margin error of 5%, making the potential Conservative lead range from 7 – 15%, most likely somewhere in the range of an 8-12% lead. The absolute </w:t>
      </w:r>
      <w:r w:rsidRPr="001017C0">
        <w:rPr>
          <w:b/>
        </w:rPr>
        <w:t>average Lead</w:t>
      </w:r>
      <w:r>
        <w:t xml:space="preserve"> we calculated for the Conservatives is a </w:t>
      </w:r>
      <w:r w:rsidRPr="001017C0">
        <w:rPr>
          <w:b/>
        </w:rPr>
        <w:t>10.21% lead.</w:t>
      </w:r>
      <w:r>
        <w:t xml:space="preserve"> </w:t>
      </w:r>
    </w:p>
    <w:p w14:paraId="4153E12C" w14:textId="77777777" w:rsidR="00D075C9" w:rsidRPr="001017C0" w:rsidRDefault="00D075C9" w:rsidP="00D075C9">
      <w:pPr>
        <w:pStyle w:val="ListParagraph"/>
        <w:numPr>
          <w:ilvl w:val="0"/>
          <w:numId w:val="1"/>
        </w:numPr>
        <w:spacing w:line="360" w:lineRule="auto"/>
        <w:ind w:left="0" w:hanging="284"/>
        <w:jc w:val="both"/>
      </w:pPr>
      <w:r w:rsidRPr="001017C0">
        <w:rPr>
          <w:b/>
        </w:rPr>
        <w:lastRenderedPageBreak/>
        <w:t>However,</w:t>
      </w:r>
      <w:r>
        <w:t xml:space="preserve"> there is a </w:t>
      </w:r>
      <w:r w:rsidRPr="001017C0">
        <w:rPr>
          <w:b/>
        </w:rPr>
        <w:t>huge caveat</w:t>
      </w:r>
      <w:r>
        <w:t xml:space="preserve"> there are a large amount of </w:t>
      </w:r>
      <w:r w:rsidRPr="001017C0">
        <w:rPr>
          <w:b/>
        </w:rPr>
        <w:t>undecided voters.</w:t>
      </w:r>
      <w:r>
        <w:t xml:space="preserve"> If this flowed towards Labour this could still cause Labour to rapidly close the gap like in the last election. Therefore, the election race </w:t>
      </w:r>
      <w:r w:rsidRPr="001017C0">
        <w:rPr>
          <w:b/>
        </w:rPr>
        <w:t>still can’t be called</w:t>
      </w:r>
      <w:r>
        <w:t xml:space="preserve">, although the Conservatives are still favourites to win the seat. Percentage wise it </w:t>
      </w:r>
      <w:r w:rsidRPr="001017C0">
        <w:rPr>
          <w:b/>
        </w:rPr>
        <w:t xml:space="preserve">85% </w:t>
      </w:r>
      <w:r>
        <w:rPr>
          <w:b/>
        </w:rPr>
        <w:t xml:space="preserve">likely the </w:t>
      </w:r>
      <w:r w:rsidRPr="001017C0">
        <w:rPr>
          <w:b/>
        </w:rPr>
        <w:t xml:space="preserve">Conservatives will win </w:t>
      </w:r>
      <w:r>
        <w:rPr>
          <w:b/>
        </w:rPr>
        <w:t xml:space="preserve">and </w:t>
      </w:r>
      <w:r w:rsidRPr="001017C0">
        <w:rPr>
          <w:b/>
        </w:rPr>
        <w:t>15%</w:t>
      </w:r>
      <w:r>
        <w:rPr>
          <w:b/>
        </w:rPr>
        <w:t xml:space="preserve"> likely</w:t>
      </w:r>
      <w:r w:rsidRPr="001017C0">
        <w:rPr>
          <w:b/>
        </w:rPr>
        <w:t xml:space="preserve"> Labour</w:t>
      </w:r>
      <w:r>
        <w:rPr>
          <w:b/>
        </w:rPr>
        <w:t xml:space="preserve"> will</w:t>
      </w:r>
      <w:r w:rsidRPr="001017C0">
        <w:rPr>
          <w:b/>
        </w:rPr>
        <w:t xml:space="preserve">. </w:t>
      </w:r>
    </w:p>
    <w:p w14:paraId="49F22F59" w14:textId="77777777" w:rsidR="00D075C9" w:rsidRDefault="00D075C9" w:rsidP="00D075C9">
      <w:pPr>
        <w:pStyle w:val="ListParagraph"/>
        <w:numPr>
          <w:ilvl w:val="0"/>
          <w:numId w:val="1"/>
        </w:numPr>
        <w:spacing w:line="360" w:lineRule="auto"/>
        <w:ind w:left="0" w:hanging="284"/>
        <w:jc w:val="both"/>
      </w:pPr>
      <w:r>
        <w:rPr>
          <w:b/>
        </w:rPr>
        <w:t xml:space="preserve">Undecided voters do have the potential to decide who wins this seat still and nothing is settled yet. </w:t>
      </w:r>
    </w:p>
    <w:p w14:paraId="2A017194" w14:textId="3439B378" w:rsidR="00782017" w:rsidRDefault="00782017">
      <w:pPr>
        <w:rPr>
          <w:rFonts w:ascii="Arial Black" w:hAnsi="Arial Black" w:cs="Arial"/>
          <w:b/>
          <w:bCs/>
        </w:rPr>
      </w:pPr>
      <w:r w:rsidRPr="00FE044C">
        <w:rPr>
          <w:rFonts w:ascii="Arial Black" w:hAnsi="Arial Black" w:cs="Arial"/>
          <w:b/>
          <w:bCs/>
        </w:rPr>
        <w:t>Press release ends</w:t>
      </w:r>
      <w:r w:rsidR="00FE044C">
        <w:rPr>
          <w:rFonts w:ascii="Arial Black" w:hAnsi="Arial Black" w:cs="Arial"/>
          <w:b/>
          <w:bCs/>
        </w:rPr>
        <w:t>.</w:t>
      </w:r>
    </w:p>
    <w:p w14:paraId="69432033" w14:textId="1947FE31" w:rsidR="00FC3EA8" w:rsidRDefault="00C657EA">
      <w:pPr>
        <w:rPr>
          <w:rStyle w:val="Hyperlink"/>
          <w:rFonts w:ascii="Arial Black" w:hAnsi="Arial Black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F8553A4" wp14:editId="57028082">
            <wp:simplePos x="0" y="0"/>
            <wp:positionH relativeFrom="column">
              <wp:posOffset>-38100</wp:posOffset>
            </wp:positionH>
            <wp:positionV relativeFrom="paragraph">
              <wp:posOffset>447675</wp:posOffset>
            </wp:positionV>
            <wp:extent cx="5505450" cy="27139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0" b="3795"/>
                    <a:stretch/>
                  </pic:blipFill>
                  <pic:spPr bwMode="auto">
                    <a:xfrm>
                      <a:off x="0" y="0"/>
                      <a:ext cx="5505450" cy="271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bCs/>
        </w:rPr>
        <w:t>See the poll on</w:t>
      </w:r>
      <w:r w:rsidR="00D075C9">
        <w:rPr>
          <w:rFonts w:ascii="Arial Black" w:hAnsi="Arial Black" w:cs="Arial"/>
          <w:b/>
          <w:bCs/>
        </w:rPr>
        <w:t xml:space="preserve"> our website </w:t>
      </w:r>
      <w:hyperlink r:id="rId6" w:history="1">
        <w:r w:rsidR="00D075C9" w:rsidRPr="00D826FE">
          <w:rPr>
            <w:rStyle w:val="Hyperlink"/>
            <w:rFonts w:ascii="Arial Black" w:hAnsi="Arial Black" w:cs="Arial"/>
            <w:b/>
            <w:bCs/>
          </w:rPr>
          <w:t>www.coastalaction.co.uk/polls</w:t>
        </w:r>
      </w:hyperlink>
    </w:p>
    <w:p w14:paraId="7AF93834" w14:textId="3F2C15AA" w:rsidR="00C657EA" w:rsidRDefault="00C657EA">
      <w:pPr>
        <w:rPr>
          <w:rStyle w:val="Hyperlink"/>
          <w:rFonts w:ascii="Arial Black" w:hAnsi="Arial Black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7FCF22F" wp14:editId="03AA55A2">
            <wp:simplePos x="0" y="0"/>
            <wp:positionH relativeFrom="column">
              <wp:posOffset>-285750</wp:posOffset>
            </wp:positionH>
            <wp:positionV relativeFrom="paragraph">
              <wp:posOffset>3138805</wp:posOffset>
            </wp:positionV>
            <wp:extent cx="6387465" cy="3724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link"/>
          <w:rFonts w:ascii="Arial Black" w:hAnsi="Arial Black" w:cs="Arial"/>
          <w:b/>
          <w:bCs/>
        </w:rPr>
        <w:br w:type="page"/>
      </w:r>
    </w:p>
    <w:p w14:paraId="35F3CF87" w14:textId="020997F3" w:rsidR="00C657EA" w:rsidRDefault="00C657EA">
      <w:pPr>
        <w:rPr>
          <w:rFonts w:ascii="Arial Black" w:hAnsi="Arial Black" w:cs="Arial"/>
          <w:b/>
          <w:b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43E5AAED" wp14:editId="28CAE186">
            <wp:simplePos x="0" y="0"/>
            <wp:positionH relativeFrom="column">
              <wp:posOffset>-247650</wp:posOffset>
            </wp:positionH>
            <wp:positionV relativeFrom="paragraph">
              <wp:posOffset>-441960</wp:posOffset>
            </wp:positionV>
            <wp:extent cx="6085205" cy="3608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0E6DC" w14:textId="7EC5B6FA" w:rsidR="00C657EA" w:rsidRDefault="00C657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952A99" w14:textId="77777777" w:rsidR="00FC3EA8" w:rsidRPr="00E8490D" w:rsidRDefault="00FC3EA8">
      <w:pPr>
        <w:rPr>
          <w:rFonts w:ascii="Arial" w:hAnsi="Arial" w:cs="Arial"/>
        </w:rPr>
      </w:pPr>
    </w:p>
    <w:p w14:paraId="3F2C6DAB" w14:textId="77777777" w:rsidR="00E8490D" w:rsidRPr="00E8490D" w:rsidRDefault="00E8490D">
      <w:pPr>
        <w:rPr>
          <w:rFonts w:ascii="Arial Black" w:hAnsi="Arial Black"/>
          <w:b/>
          <w:bCs/>
        </w:rPr>
      </w:pPr>
    </w:p>
    <w:sectPr w:rsidR="00E8490D" w:rsidRPr="00E8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3945"/>
    <w:multiLevelType w:val="hybridMultilevel"/>
    <w:tmpl w:val="AA8A129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D"/>
    <w:rsid w:val="00015C04"/>
    <w:rsid w:val="0002288B"/>
    <w:rsid w:val="00076063"/>
    <w:rsid w:val="000F5231"/>
    <w:rsid w:val="00184BA8"/>
    <w:rsid w:val="00280E29"/>
    <w:rsid w:val="002A2D23"/>
    <w:rsid w:val="002E3ABB"/>
    <w:rsid w:val="003907AA"/>
    <w:rsid w:val="003D6918"/>
    <w:rsid w:val="0041251D"/>
    <w:rsid w:val="00517F47"/>
    <w:rsid w:val="00711A13"/>
    <w:rsid w:val="0075280C"/>
    <w:rsid w:val="007606B2"/>
    <w:rsid w:val="00770CAB"/>
    <w:rsid w:val="00782017"/>
    <w:rsid w:val="007C08BE"/>
    <w:rsid w:val="0080686F"/>
    <w:rsid w:val="008B46CD"/>
    <w:rsid w:val="00924C7D"/>
    <w:rsid w:val="0098665B"/>
    <w:rsid w:val="009A32A2"/>
    <w:rsid w:val="009A3FA6"/>
    <w:rsid w:val="00A05F92"/>
    <w:rsid w:val="00A10C02"/>
    <w:rsid w:val="00A6229F"/>
    <w:rsid w:val="00AA63F7"/>
    <w:rsid w:val="00AA7656"/>
    <w:rsid w:val="00AB1595"/>
    <w:rsid w:val="00B17E93"/>
    <w:rsid w:val="00BB3F48"/>
    <w:rsid w:val="00C21ACD"/>
    <w:rsid w:val="00C63E90"/>
    <w:rsid w:val="00C657EA"/>
    <w:rsid w:val="00C91184"/>
    <w:rsid w:val="00CA2A3D"/>
    <w:rsid w:val="00CA2CFE"/>
    <w:rsid w:val="00D075C9"/>
    <w:rsid w:val="00D66CD7"/>
    <w:rsid w:val="00DF46ED"/>
    <w:rsid w:val="00DF51CD"/>
    <w:rsid w:val="00E03906"/>
    <w:rsid w:val="00E8490D"/>
    <w:rsid w:val="00EB4FAA"/>
    <w:rsid w:val="00EB65EC"/>
    <w:rsid w:val="00FC3EA8"/>
    <w:rsid w:val="00FE044C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497A"/>
  <w15:chartTrackingRefBased/>
  <w15:docId w15:val="{FC8F759C-2540-4F1D-977C-C8D4385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AA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FE04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7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stalaction.co.uk/poll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Connelley</dc:creator>
  <cp:keywords/>
  <dc:description/>
  <cp:lastModifiedBy>James Prentice</cp:lastModifiedBy>
  <cp:revision>2</cp:revision>
  <dcterms:created xsi:type="dcterms:W3CDTF">2021-04-08T14:10:00Z</dcterms:created>
  <dcterms:modified xsi:type="dcterms:W3CDTF">2021-04-08T14:10:00Z</dcterms:modified>
</cp:coreProperties>
</file>